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eastAsia="宋体"/>
          <w:b/>
          <w:sz w:val="72"/>
          <w:szCs w:val="72"/>
          <w:lang w:eastAsia="zh-CN"/>
        </w:rPr>
      </w:pPr>
      <w:r>
        <w:rPr>
          <w:rFonts w:hint="eastAsia" w:ascii="宋体" w:hAnsi="宋体"/>
          <w:b/>
          <w:sz w:val="72"/>
          <w:szCs w:val="72"/>
        </w:rPr>
        <w:t>梨树县</w:t>
      </w:r>
      <w:r>
        <w:rPr>
          <w:rFonts w:hint="eastAsia" w:ascii="宋体" w:hAnsi="宋体"/>
          <w:b/>
          <w:sz w:val="72"/>
          <w:szCs w:val="72"/>
          <w:lang w:val="en-US" w:eastAsia="zh-CN"/>
        </w:rPr>
        <w:t>国库集中支付中心</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960" w:firstLineChars="300"/>
        <w:rPr>
          <w:rFonts w:hint="eastAsia" w:asciiTheme="minorEastAsia" w:hAnsiTheme="minorEastAsia" w:eastAsiaTheme="minorEastAsia" w:cstheme="minorEastAsia"/>
          <w:sz w:val="32"/>
          <w:lang w:val="en-US" w:eastAsia="zh-CN"/>
        </w:rPr>
      </w:pPr>
      <w:r>
        <w:rPr>
          <w:rFonts w:hint="eastAsia" w:asciiTheme="minorEastAsia" w:hAnsiTheme="minorEastAsia" w:eastAsiaTheme="minorEastAsia" w:cstheme="minorEastAsia"/>
          <w:sz w:val="32"/>
          <w:lang w:eastAsia="zh-CN"/>
        </w:rPr>
        <w:t>（</w:t>
      </w:r>
      <w:r>
        <w:rPr>
          <w:rFonts w:hint="eastAsia" w:asciiTheme="minorEastAsia" w:hAnsiTheme="minorEastAsia" w:eastAsiaTheme="minorEastAsia" w:cstheme="minorEastAsia"/>
          <w:sz w:val="32"/>
          <w:lang w:val="en-US" w:eastAsia="zh-CN"/>
        </w:rPr>
        <w:t>一</w:t>
      </w:r>
      <w:r>
        <w:rPr>
          <w:rFonts w:hint="eastAsia" w:asciiTheme="minorEastAsia" w:hAnsiTheme="minorEastAsia" w:eastAsiaTheme="minorEastAsia" w:cstheme="minorEastAsia"/>
          <w:sz w:val="32"/>
          <w:lang w:eastAsia="zh-CN"/>
        </w:rPr>
        <w:t>）</w:t>
      </w:r>
      <w:r>
        <w:rPr>
          <w:rFonts w:hint="eastAsia" w:asciiTheme="minorEastAsia" w:hAnsiTheme="minorEastAsia" w:eastAsiaTheme="minorEastAsia" w:cstheme="minorEastAsia"/>
          <w:sz w:val="32"/>
          <w:lang w:val="en-US" w:eastAsia="zh-CN"/>
        </w:rPr>
        <w:t>负责工资数据录入，发放。</w:t>
      </w:r>
    </w:p>
    <w:p>
      <w:pPr>
        <w:ind w:firstLine="640" w:firstLineChars="200"/>
        <w:rPr>
          <w:rFonts w:hint="eastAsia" w:asciiTheme="minorEastAsia" w:hAnsiTheme="minorEastAsia" w:eastAsiaTheme="minorEastAsia" w:cstheme="minorEastAsia"/>
          <w:sz w:val="32"/>
          <w:lang w:val="en-US" w:eastAsia="zh-CN"/>
        </w:rPr>
      </w:pPr>
      <w:r>
        <w:rPr>
          <w:rFonts w:hint="eastAsia" w:asciiTheme="minorEastAsia" w:hAnsiTheme="minorEastAsia" w:eastAsiaTheme="minorEastAsia" w:cstheme="minorEastAsia"/>
          <w:sz w:val="32"/>
          <w:lang w:val="en-US" w:eastAsia="zh-CN"/>
        </w:rPr>
        <w:t xml:space="preserve">  （二）负责工资卡的建档和保管。</w:t>
      </w:r>
    </w:p>
    <w:p>
      <w:pPr>
        <w:ind w:firstLine="640" w:firstLineChars="200"/>
        <w:rPr>
          <w:rFonts w:hint="eastAsia" w:asciiTheme="minorEastAsia" w:hAnsiTheme="minorEastAsia" w:eastAsiaTheme="minorEastAsia" w:cstheme="minorEastAsia"/>
          <w:sz w:val="32"/>
          <w:lang w:val="en-US" w:eastAsia="zh-CN"/>
        </w:rPr>
      </w:pPr>
      <w:r>
        <w:rPr>
          <w:rFonts w:hint="eastAsia" w:asciiTheme="minorEastAsia" w:hAnsiTheme="minorEastAsia" w:eastAsiaTheme="minorEastAsia" w:cstheme="minorEastAsia"/>
          <w:sz w:val="32"/>
          <w:lang w:val="en-US" w:eastAsia="zh-CN"/>
        </w:rPr>
        <w:t xml:space="preserve">  （三）审核编制工资通达报表和预、决算工作。</w:t>
      </w:r>
    </w:p>
    <w:p>
      <w:pPr>
        <w:rPr>
          <w:sz w:val="32"/>
          <w:szCs w:val="32"/>
        </w:rPr>
      </w:pPr>
      <w:r>
        <w:rPr>
          <w:sz w:val="32"/>
          <w:szCs w:val="32"/>
        </w:rPr>
        <w:t xml:space="preserve">    </w:t>
      </w:r>
      <w:r>
        <w:rPr>
          <w:rFonts w:hint="eastAsia"/>
          <w:sz w:val="32"/>
          <w:szCs w:val="32"/>
        </w:rPr>
        <w:t>二、机构设置</w:t>
      </w:r>
      <w:r>
        <w:t xml:space="preserve">    </w:t>
      </w:r>
    </w:p>
    <w:p>
      <w:pPr>
        <w:tabs>
          <w:tab w:val="left" w:pos="690"/>
        </w:tabs>
        <w:rPr>
          <w:rFonts w:hint="eastAsia" w:ascii="宋体" w:eastAsia="宋体"/>
          <w:sz w:val="32"/>
          <w:szCs w:val="32"/>
          <w:lang w:eastAsia="zh-CN"/>
        </w:rPr>
      </w:pPr>
      <w:r>
        <w:rPr>
          <w:sz w:val="32"/>
          <w:szCs w:val="32"/>
        </w:rPr>
        <w:tab/>
      </w:r>
      <w:r>
        <w:rPr>
          <w:rFonts w:hint="eastAsia"/>
          <w:sz w:val="32"/>
          <w:szCs w:val="32"/>
        </w:rPr>
        <w:t>根据上述职责，梨树县</w:t>
      </w:r>
      <w:r>
        <w:rPr>
          <w:rFonts w:hint="eastAsia" w:ascii="宋体" w:hAnsi="宋体"/>
          <w:sz w:val="32"/>
          <w:szCs w:val="32"/>
          <w:lang w:val="en-US" w:eastAsia="zh-CN"/>
        </w:rPr>
        <w:t>国库集中支付中心</w:t>
      </w:r>
      <w:r>
        <w:rPr>
          <w:rFonts w:hint="eastAsia"/>
          <w:sz w:val="32"/>
          <w:szCs w:val="32"/>
        </w:rPr>
        <w:t>内设</w:t>
      </w:r>
      <w:r>
        <w:rPr>
          <w:rFonts w:hint="eastAsia"/>
          <w:sz w:val="32"/>
          <w:szCs w:val="32"/>
          <w:lang w:val="en-US" w:eastAsia="zh-CN"/>
        </w:rPr>
        <w:t>1</w:t>
      </w:r>
      <w:r>
        <w:rPr>
          <w:rFonts w:hint="eastAsia"/>
          <w:sz w:val="32"/>
          <w:szCs w:val="32"/>
        </w:rPr>
        <w:t>个机构，分别为:梨树县</w:t>
      </w:r>
      <w:r>
        <w:rPr>
          <w:rFonts w:hint="eastAsia" w:ascii="宋体" w:hAnsi="宋体"/>
          <w:sz w:val="32"/>
          <w:szCs w:val="32"/>
          <w:lang w:val="en-US" w:eastAsia="zh-CN"/>
        </w:rPr>
        <w:t>国库集中支付中心</w:t>
      </w:r>
      <w:r>
        <w:rPr>
          <w:rFonts w:hint="eastAsia"/>
          <w:sz w:val="32"/>
          <w:szCs w:val="32"/>
          <w:lang w:eastAsia="zh-CN"/>
        </w:rPr>
        <w:t>，</w:t>
      </w:r>
      <w:r>
        <w:rPr>
          <w:rFonts w:hint="eastAsia"/>
          <w:sz w:val="32"/>
          <w:szCs w:val="32"/>
          <w:lang w:val="en-US" w:eastAsia="zh-CN"/>
        </w:rPr>
        <w:t>无</w:t>
      </w:r>
      <w:r>
        <w:rPr>
          <w:rFonts w:hint="eastAsia" w:ascii="宋体" w:hAnsi="宋体"/>
          <w:sz w:val="32"/>
          <w:szCs w:val="32"/>
        </w:rPr>
        <w:t>下设预算单位</w:t>
      </w:r>
      <w:r>
        <w:rPr>
          <w:rFonts w:hint="eastAsia" w:ascii="宋体" w:hAnsi="宋体"/>
          <w:sz w:val="32"/>
          <w:szCs w:val="32"/>
          <w:lang w:eastAsia="zh-CN"/>
        </w:rPr>
        <w:t>。</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hint="default" w:ascii="宋体" w:eastAsia="宋体"/>
          <w:sz w:val="32"/>
          <w:szCs w:val="32"/>
          <w:lang w:val="en-US" w:eastAsia="zh-CN"/>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w:t>
      </w:r>
      <w:r>
        <w:rPr>
          <w:rFonts w:hint="eastAsia" w:ascii="宋体"/>
          <w:sz w:val="32"/>
          <w:szCs w:val="32"/>
          <w:lang w:val="en-US" w:eastAsia="zh-CN"/>
        </w:rPr>
        <w:t>33.13</w:t>
      </w:r>
      <w:r>
        <w:rPr>
          <w:rFonts w:hint="eastAsia" w:ascii="宋体"/>
          <w:sz w:val="32"/>
          <w:szCs w:val="32"/>
        </w:rPr>
        <w:t>万元，</w:t>
      </w:r>
      <w:r>
        <w:rPr>
          <w:rFonts w:hint="eastAsia" w:ascii="宋体"/>
          <w:sz w:val="32"/>
          <w:szCs w:val="32"/>
          <w:lang w:val="en-US" w:eastAsia="zh-CN"/>
        </w:rPr>
        <w:t>与</w:t>
      </w:r>
      <w:r>
        <w:rPr>
          <w:rFonts w:hint="eastAsia" w:ascii="宋体"/>
          <w:sz w:val="32"/>
          <w:szCs w:val="32"/>
          <w:lang w:eastAsia="zh-CN"/>
        </w:rPr>
        <w:t>2021</w:t>
      </w:r>
      <w:r>
        <w:rPr>
          <w:rFonts w:hint="eastAsia" w:ascii="宋体"/>
          <w:sz w:val="32"/>
          <w:szCs w:val="32"/>
        </w:rPr>
        <w:t>年预算</w:t>
      </w:r>
      <w:r>
        <w:rPr>
          <w:rFonts w:hint="eastAsia" w:ascii="宋体"/>
          <w:sz w:val="32"/>
          <w:szCs w:val="32"/>
          <w:lang w:val="en-US" w:eastAsia="zh-CN"/>
        </w:rPr>
        <w:t>数持平。</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w:t>
      </w:r>
      <w:r>
        <w:rPr>
          <w:rFonts w:hint="eastAsia" w:ascii="宋体"/>
          <w:sz w:val="32"/>
          <w:szCs w:val="32"/>
          <w:lang w:val="en-US" w:eastAsia="zh-CN"/>
        </w:rPr>
        <w:t>33.13</w:t>
      </w:r>
      <w:r>
        <w:rPr>
          <w:rFonts w:hint="eastAsia" w:ascii="宋体"/>
          <w:sz w:val="32"/>
          <w:szCs w:val="32"/>
        </w:rPr>
        <w:t xml:space="preserve">万元，其中：本年收入 </w:t>
      </w:r>
      <w:r>
        <w:rPr>
          <w:rFonts w:hint="eastAsia" w:ascii="宋体"/>
          <w:sz w:val="32"/>
          <w:szCs w:val="32"/>
          <w:lang w:val="en-US" w:eastAsia="zh-CN"/>
        </w:rPr>
        <w:t>33.13</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%。本年收入中，一般公共预算拨款收入 </w:t>
      </w:r>
      <w:r>
        <w:rPr>
          <w:rFonts w:hint="eastAsia" w:ascii="宋体"/>
          <w:sz w:val="32"/>
          <w:szCs w:val="32"/>
          <w:lang w:val="en-US" w:eastAsia="zh-CN"/>
        </w:rPr>
        <w:t>33.13</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年支出预算 </w:t>
      </w:r>
      <w:r>
        <w:rPr>
          <w:rFonts w:hint="eastAsia" w:ascii="宋体"/>
          <w:sz w:val="32"/>
          <w:szCs w:val="32"/>
          <w:lang w:val="en-US" w:eastAsia="zh-CN"/>
        </w:rPr>
        <w:t>33.13</w:t>
      </w:r>
      <w:r>
        <w:rPr>
          <w:rFonts w:hint="eastAsia" w:ascii="宋体"/>
          <w:sz w:val="32"/>
          <w:szCs w:val="32"/>
        </w:rPr>
        <w:t xml:space="preserve">万元，其中：基本支出 </w:t>
      </w:r>
      <w:r>
        <w:rPr>
          <w:rFonts w:hint="eastAsia" w:ascii="宋体"/>
          <w:sz w:val="32"/>
          <w:szCs w:val="32"/>
          <w:lang w:val="en-US" w:eastAsia="zh-CN"/>
        </w:rPr>
        <w:t>33.13</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%；项目支出</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 xml:space="preserve">%。基本支出中，人员经费 </w:t>
      </w:r>
      <w:r>
        <w:rPr>
          <w:rFonts w:hint="eastAsia" w:ascii="宋体"/>
          <w:sz w:val="32"/>
          <w:szCs w:val="32"/>
          <w:lang w:val="en-US" w:eastAsia="zh-CN"/>
        </w:rPr>
        <w:t>33.13</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%；公用经费</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ind w:firstLine="640" w:firstLineChars="200"/>
        <w:rPr>
          <w:rFonts w:hint="eastAsia" w:ascii="宋体" w:hAnsi="宋体" w:eastAsia="宋体" w:cs="宋体"/>
          <w:sz w:val="32"/>
          <w:szCs w:val="30"/>
          <w:lang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年财政拨款收支总预算 </w:t>
      </w:r>
      <w:r>
        <w:rPr>
          <w:rFonts w:hint="eastAsia" w:ascii="宋体"/>
          <w:sz w:val="32"/>
          <w:szCs w:val="32"/>
          <w:lang w:val="en-US" w:eastAsia="zh-CN"/>
        </w:rPr>
        <w:t>33.13</w:t>
      </w:r>
      <w:r>
        <w:rPr>
          <w:rFonts w:hint="eastAsia" w:ascii="宋体"/>
          <w:sz w:val="32"/>
          <w:szCs w:val="32"/>
        </w:rPr>
        <w:t xml:space="preserve">万元，其中：一般公共预算拨款 </w:t>
      </w:r>
      <w:r>
        <w:rPr>
          <w:rFonts w:hint="eastAsia" w:ascii="宋体"/>
          <w:sz w:val="32"/>
          <w:szCs w:val="32"/>
          <w:lang w:val="en-US" w:eastAsia="zh-CN"/>
        </w:rPr>
        <w:t>33.13</w:t>
      </w:r>
      <w:r>
        <w:rPr>
          <w:rFonts w:hint="eastAsia" w:ascii="宋体"/>
          <w:sz w:val="32"/>
          <w:szCs w:val="32"/>
        </w:rPr>
        <w:t>万元。支出包括：</w:t>
      </w:r>
      <w:r>
        <w:rPr>
          <w:rFonts w:hint="eastAsia" w:ascii="宋体" w:hAnsi="宋体" w:eastAsia="宋体" w:cs="宋体"/>
          <w:sz w:val="32"/>
          <w:szCs w:val="30"/>
        </w:rPr>
        <w:t>一般公共服务（类）支出</w:t>
      </w:r>
      <w:r>
        <w:rPr>
          <w:rFonts w:hint="eastAsia" w:ascii="宋体" w:hAnsi="宋体" w:eastAsia="宋体" w:cs="宋体"/>
          <w:sz w:val="32"/>
          <w:szCs w:val="30"/>
          <w:lang w:val="en-US" w:eastAsia="zh-CN"/>
        </w:rPr>
        <w:t>29.96</w:t>
      </w:r>
      <w:r>
        <w:rPr>
          <w:rFonts w:hint="eastAsia" w:ascii="宋体" w:hAnsi="宋体" w:eastAsia="宋体" w:cs="宋体"/>
          <w:sz w:val="32"/>
          <w:szCs w:val="30"/>
        </w:rPr>
        <w:t>万元；</w:t>
      </w:r>
      <w:r>
        <w:rPr>
          <w:rFonts w:hint="eastAsia" w:ascii="宋体" w:hAnsi="宋体" w:eastAsia="宋体" w:cs="宋体"/>
          <w:sz w:val="32"/>
          <w:szCs w:val="30"/>
          <w:lang w:val="en-US" w:eastAsia="zh-CN"/>
        </w:rPr>
        <w:t>社会保障和就业支出</w:t>
      </w:r>
      <w:r>
        <w:rPr>
          <w:rFonts w:hint="eastAsia" w:ascii="宋体" w:hAnsi="宋体" w:eastAsia="宋体" w:cs="宋体"/>
          <w:sz w:val="32"/>
          <w:szCs w:val="30"/>
        </w:rPr>
        <w:t>（类）支出</w:t>
      </w:r>
      <w:r>
        <w:rPr>
          <w:rFonts w:hint="eastAsia" w:ascii="宋体" w:hAnsi="宋体" w:cs="宋体"/>
          <w:sz w:val="32"/>
          <w:szCs w:val="30"/>
          <w:lang w:val="en-US" w:eastAsia="zh-CN"/>
        </w:rPr>
        <w:t>0.26万元</w:t>
      </w:r>
      <w:r>
        <w:rPr>
          <w:rFonts w:hint="eastAsia" w:ascii="宋体" w:hAnsi="宋体" w:eastAsia="宋体" w:cs="宋体"/>
          <w:sz w:val="32"/>
          <w:szCs w:val="30"/>
        </w:rPr>
        <w:t>；卫生健康支出（类）支出</w:t>
      </w:r>
      <w:r>
        <w:rPr>
          <w:rFonts w:hint="eastAsia" w:ascii="宋体" w:hAnsi="宋体" w:cs="宋体"/>
          <w:sz w:val="32"/>
          <w:szCs w:val="30"/>
          <w:lang w:val="en-US" w:eastAsia="zh-CN"/>
        </w:rPr>
        <w:t>1.91</w:t>
      </w:r>
      <w:r>
        <w:rPr>
          <w:rFonts w:hint="eastAsia" w:ascii="宋体" w:hAnsi="宋体" w:eastAsia="宋体" w:cs="宋体"/>
          <w:sz w:val="32"/>
          <w:szCs w:val="30"/>
        </w:rPr>
        <w:t xml:space="preserve">万元；住房保障支出（类）支出 </w:t>
      </w:r>
      <w:r>
        <w:rPr>
          <w:rFonts w:hint="eastAsia" w:ascii="宋体" w:hAnsi="宋体" w:eastAsia="宋体" w:cs="宋体"/>
          <w:sz w:val="32"/>
          <w:szCs w:val="30"/>
          <w:lang w:val="en-US" w:eastAsia="zh-CN"/>
        </w:rPr>
        <w:t>1</w:t>
      </w:r>
      <w:r>
        <w:rPr>
          <w:rFonts w:hint="eastAsia" w:ascii="宋体" w:hAnsi="宋体" w:eastAsia="宋体" w:cs="宋体"/>
          <w:sz w:val="32"/>
          <w:szCs w:val="30"/>
        </w:rPr>
        <w:t>万元</w:t>
      </w:r>
      <w:r>
        <w:rPr>
          <w:rFonts w:hint="eastAsia" w:ascii="宋体" w:hAnsi="宋体" w:cs="宋体"/>
          <w:sz w:val="32"/>
          <w:szCs w:val="30"/>
          <w:lang w:eastAsia="zh-CN"/>
        </w:rPr>
        <w:t>。</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hint="eastAsia"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年一般公共预算当年拨款 </w:t>
      </w:r>
      <w:r>
        <w:rPr>
          <w:rFonts w:hint="eastAsia" w:ascii="宋体"/>
          <w:sz w:val="32"/>
          <w:szCs w:val="32"/>
          <w:lang w:val="en-US" w:eastAsia="zh-CN"/>
        </w:rPr>
        <w:t>33.13</w:t>
      </w:r>
      <w:r>
        <w:rPr>
          <w:rFonts w:hint="eastAsia" w:ascii="宋体"/>
          <w:sz w:val="32"/>
          <w:szCs w:val="32"/>
        </w:rPr>
        <w:t xml:space="preserve"> 万元，其中：基本支出</w:t>
      </w:r>
      <w:r>
        <w:rPr>
          <w:rFonts w:hint="eastAsia" w:ascii="宋体"/>
          <w:sz w:val="32"/>
          <w:szCs w:val="32"/>
          <w:lang w:val="en-US" w:eastAsia="zh-CN"/>
        </w:rPr>
        <w:t>33.13</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%；项目支出 </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 xml:space="preserve"> %。基本支出中，人员经费</w:t>
      </w:r>
      <w:r>
        <w:rPr>
          <w:rFonts w:hint="eastAsia" w:ascii="宋体"/>
          <w:sz w:val="32"/>
          <w:szCs w:val="32"/>
          <w:lang w:val="en-US" w:eastAsia="zh-CN"/>
        </w:rPr>
        <w:t>33.13</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 xml:space="preserve"> %；公用经费     万元，占</w:t>
      </w:r>
      <w:r>
        <w:rPr>
          <w:rFonts w:hint="eastAsia" w:ascii="宋体"/>
          <w:sz w:val="32"/>
          <w:szCs w:val="32"/>
          <w:lang w:val="en-US" w:eastAsia="zh-CN"/>
        </w:rPr>
        <w:t>0</w:t>
      </w:r>
      <w:r>
        <w:rPr>
          <w:rFonts w:hint="eastAsia" w:ascii="宋体"/>
          <w:sz w:val="32"/>
          <w:szCs w:val="32"/>
        </w:rPr>
        <w:t xml:space="preserve"> %。</w:t>
      </w:r>
    </w:p>
    <w:p>
      <w:pPr>
        <w:tabs>
          <w:tab w:val="left" w:pos="1200"/>
          <w:tab w:val="right" w:pos="8306"/>
        </w:tabs>
        <w:ind w:firstLine="630"/>
        <w:jc w:val="left"/>
        <w:rPr>
          <w:rFonts w:hint="eastAsia" w:ascii="宋体" w:hAnsi="宋体" w:eastAsia="宋体" w:cs="宋体"/>
          <w:sz w:val="32"/>
          <w:szCs w:val="30"/>
        </w:rPr>
      </w:pPr>
      <w:r>
        <w:rPr>
          <w:rFonts w:hint="eastAsia" w:ascii="宋体" w:hAnsi="宋体" w:cs="宋体"/>
          <w:sz w:val="32"/>
          <w:szCs w:val="30"/>
          <w:lang w:val="en-US" w:eastAsia="zh-CN"/>
        </w:rPr>
        <w:t>其中：</w:t>
      </w:r>
      <w:r>
        <w:rPr>
          <w:rFonts w:hint="eastAsia" w:ascii="宋体" w:hAnsi="宋体" w:eastAsia="宋体" w:cs="宋体"/>
          <w:sz w:val="32"/>
          <w:szCs w:val="30"/>
        </w:rPr>
        <w:t>一般公共服务（类） 财政事务</w:t>
      </w:r>
      <w:r>
        <w:rPr>
          <w:rFonts w:hint="eastAsia" w:ascii="宋体" w:hAnsi="宋体" w:cs="宋体"/>
          <w:sz w:val="32"/>
          <w:szCs w:val="30"/>
          <w:lang w:eastAsia="zh-CN"/>
        </w:rPr>
        <w:t>（</w:t>
      </w:r>
      <w:r>
        <w:rPr>
          <w:rFonts w:hint="eastAsia" w:ascii="宋体" w:hAnsi="宋体" w:cs="宋体"/>
          <w:sz w:val="32"/>
          <w:szCs w:val="30"/>
          <w:lang w:val="en-US" w:eastAsia="zh-CN"/>
        </w:rPr>
        <w:t>款</w:t>
      </w:r>
      <w:r>
        <w:rPr>
          <w:rFonts w:hint="eastAsia" w:ascii="宋体" w:hAnsi="宋体" w:cs="宋体"/>
          <w:sz w:val="32"/>
          <w:szCs w:val="30"/>
          <w:lang w:eastAsia="zh-CN"/>
        </w:rPr>
        <w:t>）</w:t>
      </w:r>
      <w:r>
        <w:rPr>
          <w:rFonts w:hint="eastAsia" w:ascii="宋体" w:hAnsi="宋体" w:eastAsia="宋体" w:cs="宋体"/>
          <w:sz w:val="32"/>
          <w:szCs w:val="30"/>
        </w:rPr>
        <w:t>事业运行</w:t>
      </w:r>
      <w:r>
        <w:rPr>
          <w:rFonts w:hint="eastAsia" w:ascii="宋体" w:hAnsi="宋体" w:cs="宋体"/>
          <w:sz w:val="32"/>
          <w:szCs w:val="30"/>
          <w:lang w:eastAsia="zh-CN"/>
        </w:rPr>
        <w:t>（</w:t>
      </w:r>
      <w:r>
        <w:rPr>
          <w:rFonts w:hint="eastAsia" w:ascii="宋体" w:hAnsi="宋体" w:cs="宋体"/>
          <w:sz w:val="32"/>
          <w:szCs w:val="30"/>
          <w:lang w:val="en-US" w:eastAsia="zh-CN"/>
        </w:rPr>
        <w:t>项</w:t>
      </w:r>
      <w:r>
        <w:rPr>
          <w:rFonts w:hint="eastAsia" w:ascii="宋体" w:hAnsi="宋体" w:cs="宋体"/>
          <w:sz w:val="32"/>
          <w:szCs w:val="30"/>
          <w:lang w:eastAsia="zh-CN"/>
        </w:rPr>
        <w:t>）</w:t>
      </w:r>
      <w:r>
        <w:rPr>
          <w:rFonts w:hint="eastAsia" w:ascii="宋体" w:hAnsi="宋体" w:cs="宋体"/>
          <w:sz w:val="32"/>
          <w:szCs w:val="30"/>
          <w:lang w:val="en-US" w:eastAsia="zh-CN"/>
        </w:rPr>
        <w:t>支出</w:t>
      </w:r>
      <w:r>
        <w:rPr>
          <w:rFonts w:hint="eastAsia" w:ascii="宋体" w:hAnsi="宋体" w:eastAsia="宋体" w:cs="宋体"/>
          <w:sz w:val="32"/>
          <w:szCs w:val="30"/>
          <w:lang w:val="en-US" w:eastAsia="zh-CN"/>
        </w:rPr>
        <w:t>29.96</w:t>
      </w:r>
      <w:r>
        <w:rPr>
          <w:rFonts w:hint="eastAsia" w:ascii="宋体" w:hAnsi="宋体" w:eastAsia="宋体" w:cs="宋体"/>
          <w:sz w:val="32"/>
          <w:szCs w:val="30"/>
        </w:rPr>
        <w:t>万元；</w:t>
      </w:r>
    </w:p>
    <w:p>
      <w:pPr>
        <w:tabs>
          <w:tab w:val="left" w:pos="1200"/>
          <w:tab w:val="right" w:pos="8306"/>
        </w:tabs>
        <w:ind w:firstLine="630"/>
        <w:jc w:val="left"/>
        <w:rPr>
          <w:rFonts w:hint="eastAsia" w:ascii="宋体" w:hAnsi="宋体" w:eastAsia="宋体" w:cs="宋体"/>
          <w:sz w:val="32"/>
          <w:szCs w:val="30"/>
        </w:rPr>
      </w:pPr>
      <w:r>
        <w:rPr>
          <w:rFonts w:hint="eastAsia" w:ascii="宋体" w:hAnsi="宋体" w:eastAsia="宋体" w:cs="宋体"/>
          <w:sz w:val="32"/>
          <w:szCs w:val="30"/>
          <w:lang w:val="en-US" w:eastAsia="zh-CN"/>
        </w:rPr>
        <w:t>社会保障和就业</w:t>
      </w:r>
      <w:r>
        <w:rPr>
          <w:rFonts w:hint="eastAsia" w:ascii="宋体" w:hAnsi="宋体" w:eastAsia="宋体" w:cs="宋体"/>
          <w:sz w:val="32"/>
          <w:szCs w:val="30"/>
        </w:rPr>
        <w:t>（类） 其他社会保障和就业支出</w:t>
      </w:r>
      <w:r>
        <w:rPr>
          <w:rFonts w:hint="eastAsia" w:ascii="宋体" w:hAnsi="宋体" w:cs="宋体"/>
          <w:sz w:val="32"/>
          <w:szCs w:val="30"/>
          <w:lang w:eastAsia="zh-CN"/>
        </w:rPr>
        <w:t>（</w:t>
      </w:r>
      <w:r>
        <w:rPr>
          <w:rFonts w:hint="eastAsia" w:ascii="宋体" w:hAnsi="宋体" w:cs="宋体"/>
          <w:sz w:val="32"/>
          <w:szCs w:val="30"/>
          <w:lang w:val="en-US" w:eastAsia="zh-CN"/>
        </w:rPr>
        <w:t>款</w:t>
      </w:r>
      <w:r>
        <w:rPr>
          <w:rFonts w:hint="eastAsia" w:ascii="宋体" w:hAnsi="宋体" w:cs="宋体"/>
          <w:sz w:val="32"/>
          <w:szCs w:val="30"/>
          <w:lang w:eastAsia="zh-CN"/>
        </w:rPr>
        <w:t>）  其他社会保障和就业</w:t>
      </w:r>
      <w:r>
        <w:rPr>
          <w:rFonts w:hint="eastAsia" w:ascii="宋体" w:hAnsi="宋体" w:eastAsia="宋体" w:cs="宋体"/>
          <w:sz w:val="32"/>
          <w:szCs w:val="30"/>
        </w:rPr>
        <w:t>支出</w:t>
      </w:r>
      <w:r>
        <w:rPr>
          <w:rFonts w:hint="eastAsia" w:ascii="宋体" w:hAnsi="宋体" w:cs="宋体"/>
          <w:sz w:val="32"/>
          <w:szCs w:val="30"/>
          <w:lang w:eastAsia="zh-CN"/>
        </w:rPr>
        <w:t>（</w:t>
      </w:r>
      <w:r>
        <w:rPr>
          <w:rFonts w:hint="eastAsia" w:ascii="宋体" w:hAnsi="宋体" w:cs="宋体"/>
          <w:sz w:val="32"/>
          <w:szCs w:val="30"/>
          <w:lang w:val="en-US" w:eastAsia="zh-CN"/>
        </w:rPr>
        <w:t>项</w:t>
      </w:r>
      <w:r>
        <w:rPr>
          <w:rFonts w:hint="eastAsia" w:ascii="宋体" w:hAnsi="宋体" w:cs="宋体"/>
          <w:sz w:val="32"/>
          <w:szCs w:val="30"/>
          <w:lang w:eastAsia="zh-CN"/>
        </w:rPr>
        <w:t>）</w:t>
      </w:r>
      <w:r>
        <w:rPr>
          <w:rFonts w:hint="eastAsia" w:ascii="宋体" w:hAnsi="宋体" w:cs="宋体"/>
          <w:sz w:val="32"/>
          <w:szCs w:val="30"/>
          <w:lang w:val="en-US" w:eastAsia="zh-CN"/>
        </w:rPr>
        <w:t>支出0.26万元</w:t>
      </w:r>
      <w:r>
        <w:rPr>
          <w:rFonts w:hint="eastAsia" w:ascii="宋体" w:hAnsi="宋体" w:eastAsia="宋体" w:cs="宋体"/>
          <w:sz w:val="32"/>
          <w:szCs w:val="30"/>
        </w:rPr>
        <w:t>；</w:t>
      </w:r>
    </w:p>
    <w:p>
      <w:pPr>
        <w:tabs>
          <w:tab w:val="left" w:pos="1200"/>
          <w:tab w:val="right" w:pos="8306"/>
        </w:tabs>
        <w:ind w:firstLine="640" w:firstLineChars="200"/>
        <w:jc w:val="left"/>
        <w:rPr>
          <w:rFonts w:hint="eastAsia" w:ascii="宋体" w:hAnsi="宋体" w:cs="宋体"/>
          <w:sz w:val="32"/>
          <w:szCs w:val="30"/>
          <w:lang w:eastAsia="zh-CN"/>
        </w:rPr>
      </w:pPr>
      <w:r>
        <w:rPr>
          <w:rFonts w:hint="eastAsia" w:ascii="宋体" w:hAnsi="宋体" w:eastAsia="宋体" w:cs="宋体"/>
          <w:sz w:val="32"/>
          <w:szCs w:val="30"/>
        </w:rPr>
        <w:t>卫生健康支出（类）行政事业单位医疗</w:t>
      </w:r>
      <w:r>
        <w:rPr>
          <w:rFonts w:hint="eastAsia" w:ascii="宋体" w:hAnsi="宋体" w:cs="宋体"/>
          <w:sz w:val="32"/>
          <w:szCs w:val="30"/>
          <w:lang w:eastAsia="zh-CN"/>
        </w:rPr>
        <w:t>（</w:t>
      </w:r>
      <w:r>
        <w:rPr>
          <w:rFonts w:hint="eastAsia" w:ascii="宋体" w:hAnsi="宋体" w:cs="宋体"/>
          <w:sz w:val="32"/>
          <w:szCs w:val="30"/>
          <w:lang w:val="en-US" w:eastAsia="zh-CN"/>
        </w:rPr>
        <w:t>款</w:t>
      </w:r>
      <w:r>
        <w:rPr>
          <w:rFonts w:hint="eastAsia" w:ascii="宋体" w:hAnsi="宋体" w:cs="宋体"/>
          <w:sz w:val="32"/>
          <w:szCs w:val="30"/>
          <w:lang w:eastAsia="zh-CN"/>
        </w:rPr>
        <w:t>）事业单位医疗（</w:t>
      </w:r>
      <w:r>
        <w:rPr>
          <w:rFonts w:hint="eastAsia" w:ascii="宋体" w:hAnsi="宋体" w:cs="宋体"/>
          <w:sz w:val="32"/>
          <w:szCs w:val="30"/>
          <w:lang w:val="en-US" w:eastAsia="zh-CN"/>
        </w:rPr>
        <w:t>项</w:t>
      </w:r>
      <w:r>
        <w:rPr>
          <w:rFonts w:hint="eastAsia" w:ascii="宋体" w:hAnsi="宋体" w:cs="宋体"/>
          <w:sz w:val="32"/>
          <w:szCs w:val="30"/>
          <w:lang w:eastAsia="zh-CN"/>
        </w:rPr>
        <w:t>）</w:t>
      </w:r>
      <w:r>
        <w:rPr>
          <w:rFonts w:hint="eastAsia" w:ascii="宋体" w:hAnsi="宋体" w:cs="宋体"/>
          <w:sz w:val="32"/>
          <w:szCs w:val="30"/>
          <w:lang w:val="en-US" w:eastAsia="zh-CN"/>
        </w:rPr>
        <w:t>支出1.91</w:t>
      </w:r>
      <w:r>
        <w:rPr>
          <w:rFonts w:hint="eastAsia" w:ascii="宋体" w:hAnsi="宋体" w:eastAsia="宋体" w:cs="宋体"/>
          <w:sz w:val="32"/>
          <w:szCs w:val="30"/>
        </w:rPr>
        <w:t>万元</w:t>
      </w:r>
      <w:r>
        <w:rPr>
          <w:rFonts w:hint="eastAsia" w:ascii="宋体" w:hAnsi="宋体" w:cs="宋体"/>
          <w:sz w:val="32"/>
          <w:szCs w:val="30"/>
          <w:lang w:eastAsia="zh-CN"/>
        </w:rPr>
        <w:t>：</w:t>
      </w:r>
    </w:p>
    <w:p>
      <w:pPr>
        <w:ind w:firstLine="640" w:firstLineChars="200"/>
        <w:rPr>
          <w:rFonts w:hint="eastAsia" w:ascii="宋体" w:hAnsi="宋体" w:eastAsia="宋体" w:cs="宋体"/>
          <w:sz w:val="32"/>
          <w:szCs w:val="30"/>
          <w:lang w:eastAsia="zh-CN"/>
        </w:rPr>
      </w:pPr>
      <w:r>
        <w:rPr>
          <w:rFonts w:hint="eastAsia" w:ascii="宋体" w:hAnsi="宋体" w:eastAsia="宋体" w:cs="宋体"/>
          <w:sz w:val="32"/>
          <w:szCs w:val="30"/>
        </w:rPr>
        <w:t>住房保障支出（类）住房改革支出</w:t>
      </w:r>
      <w:r>
        <w:rPr>
          <w:rFonts w:hint="eastAsia" w:ascii="宋体" w:hAnsi="宋体" w:cs="宋体"/>
          <w:sz w:val="32"/>
          <w:szCs w:val="30"/>
          <w:lang w:eastAsia="zh-CN"/>
        </w:rPr>
        <w:t>（</w:t>
      </w:r>
      <w:r>
        <w:rPr>
          <w:rFonts w:hint="eastAsia" w:ascii="宋体" w:hAnsi="宋体" w:cs="宋体"/>
          <w:sz w:val="32"/>
          <w:szCs w:val="30"/>
          <w:lang w:val="en-US" w:eastAsia="zh-CN"/>
        </w:rPr>
        <w:t>款</w:t>
      </w:r>
      <w:r>
        <w:rPr>
          <w:rFonts w:hint="eastAsia" w:ascii="宋体" w:hAnsi="宋体" w:cs="宋体"/>
          <w:sz w:val="32"/>
          <w:szCs w:val="30"/>
          <w:lang w:eastAsia="zh-CN"/>
        </w:rPr>
        <w:t>）</w:t>
      </w:r>
      <w:r>
        <w:rPr>
          <w:rFonts w:hint="eastAsia" w:ascii="宋体" w:hAnsi="宋体" w:eastAsia="宋体" w:cs="宋体"/>
          <w:sz w:val="32"/>
          <w:szCs w:val="30"/>
        </w:rPr>
        <w:t xml:space="preserve"> 住房公积金</w:t>
      </w:r>
      <w:r>
        <w:rPr>
          <w:rFonts w:hint="eastAsia" w:ascii="宋体" w:hAnsi="宋体" w:cs="宋体"/>
          <w:sz w:val="32"/>
          <w:szCs w:val="30"/>
          <w:lang w:eastAsia="zh-CN"/>
        </w:rPr>
        <w:t>（</w:t>
      </w:r>
      <w:r>
        <w:rPr>
          <w:rFonts w:hint="eastAsia" w:ascii="宋体" w:hAnsi="宋体" w:cs="宋体"/>
          <w:sz w:val="32"/>
          <w:szCs w:val="30"/>
          <w:lang w:val="en-US" w:eastAsia="zh-CN"/>
        </w:rPr>
        <w:t>项</w:t>
      </w:r>
      <w:r>
        <w:rPr>
          <w:rFonts w:hint="eastAsia" w:ascii="宋体" w:hAnsi="宋体" w:cs="宋体"/>
          <w:sz w:val="32"/>
          <w:szCs w:val="30"/>
          <w:lang w:eastAsia="zh-CN"/>
        </w:rPr>
        <w:t>）</w:t>
      </w:r>
      <w:r>
        <w:rPr>
          <w:rFonts w:hint="eastAsia" w:ascii="宋体" w:hAnsi="宋体" w:cs="宋体"/>
          <w:sz w:val="32"/>
          <w:szCs w:val="30"/>
          <w:lang w:val="en-US" w:eastAsia="zh-CN"/>
        </w:rPr>
        <w:t>支出1万元</w:t>
      </w:r>
      <w:r>
        <w:rPr>
          <w:rFonts w:hint="eastAsia" w:ascii="宋体" w:hAnsi="宋体" w:cs="宋体"/>
          <w:sz w:val="32"/>
          <w:szCs w:val="30"/>
          <w:lang w:eastAsia="zh-CN"/>
        </w:rPr>
        <w:t>。</w:t>
      </w:r>
    </w:p>
    <w:p>
      <w:pPr>
        <w:tabs>
          <w:tab w:val="left" w:pos="1200"/>
          <w:tab w:val="right" w:pos="8306"/>
        </w:tabs>
        <w:ind w:firstLine="630"/>
        <w:jc w:val="left"/>
        <w:rPr>
          <w:rFonts w:ascii="宋体"/>
          <w:sz w:val="32"/>
          <w:szCs w:val="32"/>
        </w:rPr>
      </w:pPr>
      <w:bookmarkStart w:id="0" w:name="_GoBack"/>
      <w:bookmarkEnd w:id="0"/>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ind w:firstLine="640" w:firstLineChars="200"/>
        <w:rPr>
          <w:rFonts w:hint="eastAsia" w:ascii="宋体" w:hAnsi="宋体" w:eastAsia="宋体" w:cs="宋体"/>
          <w:sz w:val="32"/>
          <w:szCs w:val="30"/>
          <w:lang w:val="en-US" w:eastAsia="zh-CN"/>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33.13</w:t>
      </w:r>
      <w:r>
        <w:rPr>
          <w:rFonts w:hint="eastAsia" w:ascii="宋体"/>
          <w:sz w:val="32"/>
          <w:szCs w:val="32"/>
        </w:rPr>
        <w:t>万元，其中：人员经费</w:t>
      </w:r>
      <w:r>
        <w:rPr>
          <w:rFonts w:hint="eastAsia" w:ascii="宋体"/>
          <w:sz w:val="32"/>
          <w:szCs w:val="32"/>
          <w:lang w:val="en-US" w:eastAsia="zh-CN"/>
        </w:rPr>
        <w:t>33.13</w:t>
      </w:r>
      <w:r>
        <w:rPr>
          <w:rFonts w:hint="eastAsia" w:ascii="宋体"/>
          <w:sz w:val="32"/>
          <w:szCs w:val="32"/>
        </w:rPr>
        <w:t>万元，主要包括：</w:t>
      </w:r>
      <w:r>
        <w:rPr>
          <w:rFonts w:hint="eastAsia" w:ascii="宋体" w:hAnsi="宋体" w:eastAsia="宋体" w:cs="宋体"/>
          <w:sz w:val="32"/>
          <w:szCs w:val="30"/>
        </w:rPr>
        <w:t>基本工资、绩效工资、机关事业单位基本养老保险缴费、职工基本医疗保险缴费、公务员医疗补助缴费、其他社会保障缴费、住房公积金</w:t>
      </w:r>
      <w:r>
        <w:rPr>
          <w:rFonts w:hint="eastAsia" w:ascii="宋体" w:hAnsi="宋体" w:eastAsia="宋体" w:cs="宋体"/>
          <w:sz w:val="32"/>
          <w:szCs w:val="30"/>
          <w:lang w:eastAsia="zh-CN"/>
        </w:rPr>
        <w:t>。</w:t>
      </w:r>
    </w:p>
    <w:p>
      <w:pPr>
        <w:tabs>
          <w:tab w:val="left" w:pos="1200"/>
          <w:tab w:val="right" w:pos="8306"/>
        </w:tabs>
        <w:ind w:firstLine="630"/>
        <w:jc w:val="left"/>
        <w:rPr>
          <w:rFonts w:hint="eastAsia" w:ascii="宋体"/>
          <w:sz w:val="32"/>
          <w:szCs w:val="32"/>
          <w:lang w:eastAsia="zh-CN"/>
        </w:rPr>
      </w:pPr>
      <w:r>
        <w:rPr>
          <w:rFonts w:hint="eastAsia" w:ascii="宋体"/>
          <w:sz w:val="32"/>
          <w:szCs w:val="32"/>
        </w:rPr>
        <w:t xml:space="preserve">公用经费 </w:t>
      </w:r>
      <w:r>
        <w:rPr>
          <w:rFonts w:hint="eastAsia" w:ascii="宋体"/>
          <w:sz w:val="32"/>
          <w:szCs w:val="32"/>
          <w:lang w:val="en-US" w:eastAsia="zh-CN"/>
        </w:rPr>
        <w:t>0</w:t>
      </w:r>
      <w:r>
        <w:rPr>
          <w:rFonts w:hint="eastAsia" w:ascii="宋体"/>
          <w:sz w:val="32"/>
          <w:szCs w:val="32"/>
        </w:rPr>
        <w:t xml:space="preserve"> 万元</w:t>
      </w:r>
      <w:r>
        <w:rPr>
          <w:rFonts w:hint="eastAsia" w:ascii="宋体"/>
          <w:sz w:val="32"/>
          <w:szCs w:val="32"/>
          <w:lang w:eastAsia="zh-CN"/>
        </w:rPr>
        <w:t>。</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2020</w:t>
      </w:r>
      <w:r>
        <w:rPr>
          <w:rFonts w:hint="eastAsia" w:ascii="宋体"/>
          <w:sz w:val="32"/>
          <w:szCs w:val="32"/>
        </w:rPr>
        <w:t>年预算数减少</w:t>
      </w:r>
      <w:r>
        <w:rPr>
          <w:rFonts w:hint="eastAsia" w:ascii="宋体"/>
          <w:sz w:val="32"/>
          <w:szCs w:val="32"/>
          <w:lang w:val="en-US" w:eastAsia="zh-CN"/>
        </w:rPr>
        <w:t>0</w:t>
      </w:r>
      <w:r>
        <w:rPr>
          <w:rFonts w:hint="eastAsia" w:ascii="宋体"/>
          <w:sz w:val="32"/>
          <w:szCs w:val="32"/>
        </w:rPr>
        <w:t>万元。其中：</w:t>
      </w:r>
    </w:p>
    <w:p>
      <w:pPr>
        <w:numPr>
          <w:ilvl w:val="0"/>
          <w:numId w:val="4"/>
        </w:numPr>
        <w:tabs>
          <w:tab w:val="left" w:pos="1200"/>
          <w:tab w:val="right" w:pos="8306"/>
        </w:tabs>
        <w:ind w:firstLine="630"/>
        <w:jc w:val="left"/>
        <w:rPr>
          <w:rFonts w:hint="eastAsia" w:ascii="宋体"/>
          <w:sz w:val="32"/>
          <w:szCs w:val="32"/>
        </w:rPr>
      </w:pPr>
      <w:r>
        <w:rPr>
          <w:rFonts w:hint="eastAsia" w:ascii="宋体"/>
          <w:sz w:val="32"/>
          <w:szCs w:val="32"/>
        </w:rPr>
        <w:t>因公出国（境）费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w:t>
      </w:r>
      <w:r>
        <w:rPr>
          <w:rFonts w:hint="eastAsia" w:ascii="宋体"/>
          <w:sz w:val="32"/>
          <w:szCs w:val="32"/>
          <w:lang w:eastAsia="zh-CN"/>
        </w:rPr>
        <w:t>。</w:t>
      </w:r>
    </w:p>
    <w:p>
      <w:pPr>
        <w:numPr>
          <w:ilvl w:val="0"/>
          <w:numId w:val="0"/>
        </w:numPr>
        <w:tabs>
          <w:tab w:val="left" w:pos="1200"/>
          <w:tab w:val="right" w:pos="8306"/>
        </w:tabs>
        <w:ind w:firstLine="640" w:firstLineChars="200"/>
        <w:jc w:val="left"/>
        <w:rPr>
          <w:rFonts w:ascii="宋体"/>
          <w:sz w:val="32"/>
          <w:szCs w:val="32"/>
        </w:rPr>
      </w:pPr>
      <w:r>
        <w:rPr>
          <w:rFonts w:hint="eastAsia" w:ascii="宋体"/>
          <w:sz w:val="32"/>
          <w:szCs w:val="32"/>
        </w:rPr>
        <w:t>2、公务接待费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w:t>
      </w:r>
      <w:r>
        <w:rPr>
          <w:rFonts w:hint="eastAsia" w:ascii="宋体"/>
          <w:sz w:val="32"/>
          <w:szCs w:val="32"/>
          <w:lang w:eastAsia="zh-CN"/>
        </w:rPr>
        <w:t>。</w:t>
      </w:r>
    </w:p>
    <w:p>
      <w:pPr>
        <w:tabs>
          <w:tab w:val="left" w:pos="1200"/>
          <w:tab w:val="right" w:pos="8306"/>
        </w:tabs>
        <w:ind w:firstLine="630"/>
        <w:jc w:val="left"/>
        <w:rPr>
          <w:rFonts w:hint="eastAsia" w:ascii="宋体"/>
          <w:sz w:val="32"/>
          <w:szCs w:val="32"/>
          <w:lang w:eastAsia="zh-CN"/>
        </w:rPr>
      </w:pPr>
      <w:r>
        <w:rPr>
          <w:rFonts w:hint="eastAsia" w:ascii="宋体"/>
          <w:sz w:val="32"/>
          <w:szCs w:val="32"/>
        </w:rPr>
        <w:t>3、公务用车购置及运行费</w:t>
      </w:r>
      <w:r>
        <w:rPr>
          <w:rFonts w:hint="eastAsia" w:ascii="宋体"/>
          <w:sz w:val="32"/>
          <w:szCs w:val="32"/>
          <w:lang w:val="en-US" w:eastAsia="zh-CN"/>
        </w:rPr>
        <w:t>0</w:t>
      </w:r>
      <w:r>
        <w:rPr>
          <w:rFonts w:hint="eastAsia" w:ascii="宋体"/>
          <w:sz w:val="32"/>
          <w:szCs w:val="32"/>
        </w:rPr>
        <w:t>万元</w:t>
      </w:r>
      <w:r>
        <w:rPr>
          <w:rFonts w:hint="eastAsia" w:ascii="宋体"/>
          <w:sz w:val="32"/>
          <w:szCs w:val="32"/>
          <w:lang w:eastAsia="zh-CN"/>
        </w:rPr>
        <w:t>，</w:t>
      </w:r>
      <w:r>
        <w:rPr>
          <w:rFonts w:hint="eastAsia" w:ascii="宋体"/>
          <w:sz w:val="32"/>
          <w:szCs w:val="32"/>
        </w:rPr>
        <w:t>与</w:t>
      </w:r>
      <w:r>
        <w:rPr>
          <w:rFonts w:hint="eastAsia" w:ascii="宋体"/>
          <w:sz w:val="32"/>
          <w:szCs w:val="32"/>
          <w:lang w:eastAsia="zh-CN"/>
        </w:rPr>
        <w:t>2020</w:t>
      </w:r>
      <w:r>
        <w:rPr>
          <w:rFonts w:hint="eastAsia" w:ascii="宋体"/>
          <w:sz w:val="32"/>
          <w:szCs w:val="32"/>
        </w:rPr>
        <w:t>年数持平</w:t>
      </w:r>
      <w:r>
        <w:rPr>
          <w:rFonts w:hint="eastAsia" w:ascii="宋体"/>
          <w:sz w:val="32"/>
          <w:szCs w:val="32"/>
          <w:lang w:eastAsia="zh-CN"/>
        </w:rPr>
        <w:t>。</w:t>
      </w:r>
      <w:r>
        <w:rPr>
          <w:rFonts w:hint="eastAsia" w:ascii="宋体"/>
          <w:sz w:val="32"/>
          <w:szCs w:val="32"/>
        </w:rPr>
        <w:t xml:space="preserve">其中，公务用车运行维护费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w:t>
      </w:r>
      <w:r>
        <w:rPr>
          <w:rFonts w:hint="eastAsia" w:ascii="宋体"/>
          <w:sz w:val="32"/>
          <w:szCs w:val="32"/>
          <w:lang w:eastAsia="zh-CN"/>
        </w:rPr>
        <w:t>。</w:t>
      </w:r>
      <w:r>
        <w:rPr>
          <w:rFonts w:hint="eastAsia" w:ascii="宋体"/>
          <w:sz w:val="32"/>
          <w:szCs w:val="32"/>
        </w:rPr>
        <w:t>公务用车购置</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w:t>
      </w:r>
      <w:r>
        <w:rPr>
          <w:rFonts w:hint="eastAsia" w:ascii="宋体"/>
          <w:sz w:val="32"/>
          <w:szCs w:val="32"/>
          <w:lang w:eastAsia="zh-CN"/>
        </w:rPr>
        <w:t>。</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lang w:val="en-US" w:eastAsia="zh-CN"/>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highlight w:val="none"/>
        </w:rPr>
      </w:pPr>
      <w:r>
        <w:rPr>
          <w:rFonts w:hint="eastAsia" w:ascii="宋体"/>
          <w:sz w:val="32"/>
          <w:szCs w:val="32"/>
          <w:highlight w:val="none"/>
        </w:rPr>
        <w:t>九、其他重要事项的说明情况</w:t>
      </w:r>
    </w:p>
    <w:p>
      <w:pPr>
        <w:rPr>
          <w:rFonts w:ascii="宋体"/>
          <w:sz w:val="32"/>
          <w:szCs w:val="32"/>
          <w:highlight w:val="none"/>
        </w:rPr>
      </w:pPr>
      <w:r>
        <w:rPr>
          <w:rFonts w:hint="eastAsia" w:ascii="宋体"/>
          <w:sz w:val="32"/>
          <w:szCs w:val="32"/>
          <w:highlight w:val="none"/>
        </w:rPr>
        <w:t xml:space="preserve">   （一）机关运行经费</w:t>
      </w:r>
    </w:p>
    <w:p>
      <w:pPr>
        <w:ind w:firstLine="645"/>
        <w:rPr>
          <w:rFonts w:ascii="宋体"/>
          <w:sz w:val="32"/>
          <w:szCs w:val="32"/>
          <w:highlight w:val="none"/>
        </w:rPr>
      </w:pPr>
      <w:r>
        <w:rPr>
          <w:rFonts w:hint="eastAsia" w:ascii="宋体"/>
          <w:sz w:val="32"/>
          <w:szCs w:val="32"/>
          <w:highlight w:val="none"/>
          <w:lang w:eastAsia="zh-CN"/>
        </w:rPr>
        <w:t>2021</w:t>
      </w:r>
      <w:r>
        <w:rPr>
          <w:rFonts w:hint="eastAsia" w:ascii="宋体"/>
          <w:sz w:val="32"/>
          <w:szCs w:val="32"/>
          <w:highlight w:val="none"/>
        </w:rPr>
        <w:t>年部门本级共</w:t>
      </w:r>
      <w:r>
        <w:rPr>
          <w:rFonts w:hint="eastAsia" w:ascii="宋体"/>
          <w:sz w:val="32"/>
          <w:szCs w:val="32"/>
          <w:highlight w:val="none"/>
          <w:lang w:val="en-US" w:eastAsia="zh-CN"/>
        </w:rPr>
        <w:t>0</w:t>
      </w:r>
      <w:r>
        <w:rPr>
          <w:rFonts w:hint="eastAsia" w:ascii="宋体"/>
          <w:sz w:val="32"/>
          <w:szCs w:val="32"/>
          <w:highlight w:val="none"/>
        </w:rPr>
        <w:t>家行政单位，机关运行经费财政拨款预算</w:t>
      </w:r>
      <w:r>
        <w:rPr>
          <w:rFonts w:hint="eastAsia" w:ascii="宋体"/>
          <w:sz w:val="32"/>
          <w:szCs w:val="32"/>
          <w:highlight w:val="none"/>
          <w:lang w:val="en-US" w:eastAsia="zh-CN"/>
        </w:rPr>
        <w:t>0</w:t>
      </w:r>
      <w:r>
        <w:rPr>
          <w:rFonts w:hint="eastAsia" w:ascii="宋体"/>
          <w:sz w:val="32"/>
          <w:szCs w:val="32"/>
          <w:highlight w:val="none"/>
        </w:rPr>
        <w:t>万元，比</w:t>
      </w:r>
      <w:r>
        <w:rPr>
          <w:rFonts w:hint="eastAsia" w:ascii="宋体"/>
          <w:sz w:val="32"/>
          <w:szCs w:val="32"/>
          <w:highlight w:val="none"/>
          <w:lang w:eastAsia="zh-CN"/>
        </w:rPr>
        <w:t>202</w:t>
      </w:r>
      <w:r>
        <w:rPr>
          <w:rFonts w:hint="eastAsia" w:ascii="宋体"/>
          <w:sz w:val="32"/>
          <w:szCs w:val="32"/>
          <w:highlight w:val="none"/>
          <w:lang w:val="en-US" w:eastAsia="zh-CN"/>
        </w:rPr>
        <w:t>0</w:t>
      </w:r>
      <w:r>
        <w:rPr>
          <w:rFonts w:hint="eastAsia" w:ascii="宋体"/>
          <w:sz w:val="32"/>
          <w:szCs w:val="32"/>
          <w:highlight w:val="none"/>
        </w:rPr>
        <w:t>年预算增加</w:t>
      </w:r>
      <w:r>
        <w:rPr>
          <w:rFonts w:hint="eastAsia" w:ascii="宋体"/>
          <w:sz w:val="32"/>
          <w:szCs w:val="32"/>
          <w:highlight w:val="none"/>
          <w:lang w:val="en-US" w:eastAsia="zh-CN"/>
        </w:rPr>
        <w:t>0</w:t>
      </w:r>
      <w:r>
        <w:rPr>
          <w:rFonts w:hint="eastAsia" w:ascii="宋体"/>
          <w:sz w:val="32"/>
          <w:szCs w:val="32"/>
          <w:highlight w:val="none"/>
        </w:rPr>
        <w:t xml:space="preserve"> 万元，增长</w:t>
      </w:r>
      <w:r>
        <w:rPr>
          <w:rFonts w:hint="eastAsia" w:ascii="宋体"/>
          <w:sz w:val="32"/>
          <w:szCs w:val="32"/>
          <w:highlight w:val="none"/>
          <w:lang w:val="en-US" w:eastAsia="zh-CN"/>
        </w:rPr>
        <w:t>0</w:t>
      </w:r>
      <w:r>
        <w:rPr>
          <w:rFonts w:hint="eastAsia" w:ascii="宋体"/>
          <w:sz w:val="32"/>
          <w:szCs w:val="32"/>
          <w:highlight w:val="none"/>
        </w:rPr>
        <w:t xml:space="preserve">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2021年政府采购预算总额0万元，其中：政府采购货物预算0万元，政府采购工作预算0万元，政府采购服务预算0 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0辆，其中，领导干部用车0辆、一般公务用车0辆、一般执法执勤用车0辆、特种专业技术用车0辆、其他用车0辆。单位价值50万元以上通用设备0台（套），单位价值100万元以上专用设备0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年确定</w:t>
      </w:r>
      <w:r>
        <w:rPr>
          <w:rFonts w:hint="eastAsia" w:ascii="宋体"/>
          <w:sz w:val="32"/>
          <w:szCs w:val="32"/>
          <w:lang w:val="en-US" w:eastAsia="zh-CN"/>
        </w:rPr>
        <w:t>0</w:t>
      </w:r>
      <w:r>
        <w:rPr>
          <w:rFonts w:hint="eastAsia" w:ascii="宋体"/>
          <w:sz w:val="32"/>
          <w:szCs w:val="32"/>
        </w:rPr>
        <w:t>个</w:t>
      </w:r>
      <w:r>
        <w:rPr>
          <w:rFonts w:hint="eastAsia" w:ascii="宋体"/>
          <w:sz w:val="32"/>
          <w:szCs w:val="32"/>
          <w:lang w:eastAsia="zh-CN"/>
        </w:rPr>
        <w:t>项目支出的绩效目标和指标，</w:t>
      </w:r>
      <w:r>
        <w:rPr>
          <w:rFonts w:hint="eastAsia" w:ascii="宋体"/>
          <w:sz w:val="32"/>
          <w:szCs w:val="32"/>
          <w:lang w:val="en-US" w:eastAsia="zh-CN"/>
        </w:rPr>
        <w:t>涉及金额 0万元。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395CD4FD"/>
    <w:multiLevelType w:val="singleLevel"/>
    <w:tmpl w:val="395CD4FD"/>
    <w:lvl w:ilvl="0" w:tentative="0">
      <w:start w:val="1"/>
      <w:numFmt w:val="decimal"/>
      <w:suff w:val="nothing"/>
      <w:lvlText w:val="%1、"/>
      <w:lvlJc w:val="left"/>
    </w:lvl>
  </w:abstractNum>
  <w:abstractNum w:abstractNumId="3">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UwOTQxNzA3YjQzNjIyZjk1OTE5ZGFhNzQ1ZGQ0MTMifQ=="/>
  </w:docVars>
  <w:rsids>
    <w:rsidRoot w:val="00000000"/>
    <w:rsid w:val="0C3F5C45"/>
    <w:rsid w:val="110D56EF"/>
    <w:rsid w:val="167817F8"/>
    <w:rsid w:val="27CD4A9B"/>
    <w:rsid w:val="48D67C80"/>
    <w:rsid w:val="4BEC4C12"/>
    <w:rsid w:val="51D200C3"/>
    <w:rsid w:val="5AB6296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2"/>
    <w:semiHidden/>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uiPriority w:val="99"/>
    <w:rPr>
      <w:rFonts w:cs="Times New Roman"/>
      <w:sz w:val="18"/>
      <w:szCs w:val="18"/>
    </w:rPr>
  </w:style>
  <w:style w:type="character" w:customStyle="1" w:styleId="11">
    <w:name w:val="页脚 Char Char"/>
    <w:basedOn w:val="7"/>
    <w:link w:val="4"/>
    <w:uiPriority w:val="99"/>
    <w:rPr>
      <w:rFonts w:cs="Times New Roman"/>
      <w:sz w:val="18"/>
      <w:szCs w:val="18"/>
    </w:rPr>
  </w:style>
  <w:style w:type="character" w:customStyle="1" w:styleId="12">
    <w:name w:val="日期 Char Char"/>
    <w:basedOn w:val="7"/>
    <w:link w:val="3"/>
    <w:uiPriority w:val="99"/>
    <w:rPr>
      <w:rFonts w:cs="Times New Roman"/>
    </w:rPr>
  </w:style>
  <w:style w:type="character" w:customStyle="1" w:styleId="13">
    <w:name w:val="标题 5 Char Char"/>
    <w:basedOn w:val="7"/>
    <w:link w:val="2"/>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8</Pages>
  <Words>2743</Words>
  <Characters>2918</Characters>
  <Lines>25</Lines>
  <Paragraphs>7</Paragraphs>
  <TotalTime>4</TotalTime>
  <ScaleCrop>false</ScaleCrop>
  <LinksUpToDate>false</LinksUpToDate>
  <CharactersWithSpaces>3134</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顾奈。</cp:lastModifiedBy>
  <cp:lastPrinted>2019-04-13T09:33:00Z</cp:lastPrinted>
  <dcterms:modified xsi:type="dcterms:W3CDTF">2022-09-07T02:34:15Z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6FC28CAE111946EAA2BCD85E19ABE104</vt:lpwstr>
  </property>
</Properties>
</file>